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6E2" w14:textId="77777777" w:rsidR="00FB70C6" w:rsidRDefault="00FB70C6" w:rsidP="00FB70C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149D8">
        <w:rPr>
          <w:rFonts w:ascii="Arial" w:hAnsi="Arial" w:cs="Arial"/>
          <w:b/>
          <w:bCs/>
          <w:sz w:val="28"/>
          <w:szCs w:val="28"/>
          <w:u w:val="single"/>
        </w:rPr>
        <w:t>Checkliste „Unbetreutes Training“</w:t>
      </w:r>
    </w:p>
    <w:p w14:paraId="6F211C9A" w14:textId="77777777" w:rsidR="00FB70C6" w:rsidRPr="008149D8" w:rsidRDefault="00FB70C6" w:rsidP="00FB70C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4532D90" w14:textId="77777777" w:rsidR="00FB70C6" w:rsidRPr="008149D8" w:rsidRDefault="00FB70C6" w:rsidP="00FB70C6">
      <w:pPr>
        <w:rPr>
          <w:rFonts w:ascii="Arial" w:hAnsi="Arial" w:cs="Arial"/>
          <w:sz w:val="24"/>
          <w:szCs w:val="24"/>
        </w:rPr>
      </w:pPr>
      <w:r w:rsidRPr="008149D8">
        <w:rPr>
          <w:rFonts w:ascii="Arial" w:hAnsi="Arial" w:cs="Arial"/>
          <w:sz w:val="24"/>
          <w:szCs w:val="24"/>
        </w:rPr>
        <w:t>- Information über das neue Risiko an die Betriebshaftpflichtversicherung</w:t>
      </w:r>
    </w:p>
    <w:p w14:paraId="6607E39F" w14:textId="77777777" w:rsidR="00FB70C6" w:rsidRPr="008149D8" w:rsidRDefault="00FB70C6" w:rsidP="00FB70C6">
      <w:pPr>
        <w:rPr>
          <w:rFonts w:ascii="Arial" w:hAnsi="Arial" w:cs="Arial"/>
          <w:sz w:val="24"/>
          <w:szCs w:val="24"/>
        </w:rPr>
      </w:pPr>
      <w:r w:rsidRPr="008149D8">
        <w:rPr>
          <w:rFonts w:ascii="Arial" w:hAnsi="Arial" w:cs="Arial"/>
          <w:sz w:val="24"/>
          <w:szCs w:val="24"/>
        </w:rPr>
        <w:t xml:space="preserve">- Nutzung durch Minderjährige ohne </w:t>
      </w:r>
      <w:r>
        <w:rPr>
          <w:rFonts w:ascii="Arial" w:hAnsi="Arial" w:cs="Arial"/>
          <w:sz w:val="24"/>
          <w:szCs w:val="24"/>
        </w:rPr>
        <w:t>Erziehungsberechtigte</w:t>
      </w:r>
      <w:r w:rsidRPr="008149D8">
        <w:rPr>
          <w:rFonts w:ascii="Arial" w:hAnsi="Arial" w:cs="Arial"/>
          <w:sz w:val="24"/>
          <w:szCs w:val="24"/>
        </w:rPr>
        <w:t xml:space="preserve"> untersagen</w:t>
      </w:r>
    </w:p>
    <w:p w14:paraId="57B443B2" w14:textId="3F4EFF86" w:rsidR="00FB70C6" w:rsidRPr="008149D8" w:rsidRDefault="00FB70C6" w:rsidP="00FB70C6">
      <w:pPr>
        <w:rPr>
          <w:rFonts w:ascii="Arial" w:hAnsi="Arial" w:cs="Arial"/>
          <w:sz w:val="24"/>
          <w:szCs w:val="24"/>
        </w:rPr>
      </w:pPr>
      <w:r w:rsidRPr="008149D8">
        <w:rPr>
          <w:rFonts w:ascii="Arial" w:hAnsi="Arial" w:cs="Arial"/>
          <w:sz w:val="24"/>
          <w:szCs w:val="24"/>
        </w:rPr>
        <w:t xml:space="preserve">- </w:t>
      </w:r>
      <w:r w:rsidR="00935630">
        <w:rPr>
          <w:rFonts w:ascii="Arial" w:hAnsi="Arial" w:cs="Arial"/>
          <w:sz w:val="24"/>
          <w:szCs w:val="24"/>
        </w:rPr>
        <w:t>D</w:t>
      </w:r>
      <w:r w:rsidRPr="008149D8">
        <w:rPr>
          <w:rFonts w:ascii="Arial" w:hAnsi="Arial" w:cs="Arial"/>
          <w:sz w:val="24"/>
          <w:szCs w:val="24"/>
        </w:rPr>
        <w:t>eutliche Hinweise auf das unbetreute Training direkt im Eingangsbereich</w:t>
      </w:r>
    </w:p>
    <w:p w14:paraId="3995E3F3" w14:textId="77777777" w:rsidR="00FB70C6" w:rsidRPr="008149D8" w:rsidRDefault="00FB70C6" w:rsidP="00FB70C6">
      <w:pPr>
        <w:rPr>
          <w:rFonts w:ascii="Arial" w:hAnsi="Arial" w:cs="Arial"/>
          <w:sz w:val="24"/>
          <w:szCs w:val="24"/>
        </w:rPr>
      </w:pPr>
      <w:r w:rsidRPr="008149D8">
        <w:rPr>
          <w:rFonts w:ascii="Arial" w:hAnsi="Arial" w:cs="Arial"/>
          <w:sz w:val="24"/>
          <w:szCs w:val="24"/>
        </w:rPr>
        <w:t xml:space="preserve">- Einrichtung einer technischen Einlasskontrolle </w:t>
      </w:r>
    </w:p>
    <w:p w14:paraId="4656A46A" w14:textId="77777777" w:rsidR="00FB70C6" w:rsidRPr="008149D8" w:rsidRDefault="00FB70C6" w:rsidP="00FB70C6">
      <w:pPr>
        <w:rPr>
          <w:rFonts w:ascii="Arial" w:hAnsi="Arial" w:cs="Arial"/>
          <w:sz w:val="24"/>
          <w:szCs w:val="24"/>
        </w:rPr>
      </w:pPr>
      <w:r w:rsidRPr="008149D8">
        <w:rPr>
          <w:rFonts w:ascii="Arial" w:hAnsi="Arial" w:cs="Arial"/>
          <w:sz w:val="24"/>
          <w:szCs w:val="24"/>
        </w:rPr>
        <w:t>- Absperrung bestimmter Bereiche (</w:t>
      </w:r>
      <w:r>
        <w:rPr>
          <w:rFonts w:ascii="Arial" w:hAnsi="Arial" w:cs="Arial"/>
          <w:sz w:val="24"/>
          <w:szCs w:val="24"/>
        </w:rPr>
        <w:t xml:space="preserve">z. B. </w:t>
      </w:r>
      <w:r w:rsidRPr="008149D8">
        <w:rPr>
          <w:rFonts w:ascii="Arial" w:hAnsi="Arial" w:cs="Arial"/>
          <w:sz w:val="24"/>
          <w:szCs w:val="24"/>
        </w:rPr>
        <w:t>Sauna)</w:t>
      </w:r>
    </w:p>
    <w:p w14:paraId="04EE46C3" w14:textId="77777777" w:rsidR="00FB70C6" w:rsidRPr="008149D8" w:rsidRDefault="00FB70C6" w:rsidP="00FB70C6">
      <w:pPr>
        <w:rPr>
          <w:rFonts w:ascii="Arial" w:hAnsi="Arial" w:cs="Arial"/>
          <w:sz w:val="24"/>
          <w:szCs w:val="24"/>
        </w:rPr>
      </w:pPr>
      <w:r w:rsidRPr="008149D8">
        <w:rPr>
          <w:rFonts w:ascii="Arial" w:hAnsi="Arial" w:cs="Arial"/>
          <w:sz w:val="24"/>
          <w:szCs w:val="24"/>
        </w:rPr>
        <w:t>- Nutzung des unbetreuten Bereiches nur nach vorheriger Einweisung</w:t>
      </w:r>
    </w:p>
    <w:p w14:paraId="441D488F" w14:textId="77777777" w:rsidR="00FB70C6" w:rsidRPr="008149D8" w:rsidRDefault="00FB70C6" w:rsidP="00FB70C6">
      <w:pPr>
        <w:rPr>
          <w:rFonts w:ascii="Arial" w:hAnsi="Arial" w:cs="Arial"/>
          <w:sz w:val="24"/>
          <w:szCs w:val="24"/>
        </w:rPr>
      </w:pPr>
      <w:r w:rsidRPr="008149D8">
        <w:rPr>
          <w:rFonts w:ascii="Arial" w:hAnsi="Arial" w:cs="Arial"/>
          <w:sz w:val="24"/>
          <w:szCs w:val="24"/>
        </w:rPr>
        <w:t>- Bereitstellung einer Telefonnummer für den Notfall</w:t>
      </w:r>
    </w:p>
    <w:p w14:paraId="327565C0" w14:textId="54AD8A66" w:rsidR="00FB70C6" w:rsidRDefault="00FB70C6" w:rsidP="00FB70C6">
      <w:pPr>
        <w:rPr>
          <w:rFonts w:ascii="Arial" w:hAnsi="Arial" w:cs="Arial"/>
          <w:sz w:val="24"/>
          <w:szCs w:val="24"/>
        </w:rPr>
      </w:pPr>
      <w:r w:rsidRPr="008149D8">
        <w:rPr>
          <w:rFonts w:ascii="Arial" w:hAnsi="Arial" w:cs="Arial"/>
          <w:sz w:val="24"/>
          <w:szCs w:val="24"/>
        </w:rPr>
        <w:t>- u.U. Installation einer Videoüberwachung</w:t>
      </w:r>
    </w:p>
    <w:p w14:paraId="20A35947" w14:textId="4FB039CD" w:rsidR="00935630" w:rsidRPr="008149D8" w:rsidRDefault="00935630" w:rsidP="00FB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Regelmäßige dokumentierte Kontrollgänge</w:t>
      </w:r>
    </w:p>
    <w:p w14:paraId="0B4BC3BC" w14:textId="53408AAF" w:rsidR="00EC5262" w:rsidRPr="003B1C73" w:rsidRDefault="00EC5262" w:rsidP="00EC5262">
      <w:pPr>
        <w:rPr>
          <w:rFonts w:ascii="Arial" w:hAnsi="Arial" w:cs="Arial"/>
        </w:rPr>
      </w:pPr>
    </w:p>
    <w:sectPr w:rsidR="00EC5262" w:rsidRPr="003B1C7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7875" w14:textId="77777777" w:rsidR="0040294E" w:rsidRDefault="0040294E" w:rsidP="007F7C28">
      <w:pPr>
        <w:spacing w:after="0" w:line="240" w:lineRule="auto"/>
      </w:pPr>
      <w:r>
        <w:separator/>
      </w:r>
    </w:p>
  </w:endnote>
  <w:endnote w:type="continuationSeparator" w:id="0">
    <w:p w14:paraId="52D7618D" w14:textId="77777777" w:rsidR="0040294E" w:rsidRDefault="0040294E" w:rsidP="007F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7663" w14:textId="7F986F3C" w:rsidR="007F7C28" w:rsidRPr="00894D16" w:rsidRDefault="00DE4587" w:rsidP="00894D1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" w:hAnsi="Arial" w:cs="Arial"/>
        <w:szCs w:val="20"/>
        <w:lang w:eastAsia="de-DE"/>
      </w:rPr>
    </w:pPr>
    <w:r>
      <w:rPr>
        <w:rFonts w:ascii="Arial" w:eastAsia="Times" w:hAnsi="Arial" w:cs="Arial"/>
        <w:szCs w:val="20"/>
        <w:lang w:eastAsia="de-DE"/>
      </w:rPr>
      <w:t>© DSSV 20</w:t>
    </w:r>
    <w:r w:rsidR="00FB70C6">
      <w:rPr>
        <w:rFonts w:ascii="Arial" w:eastAsia="Times" w:hAnsi="Arial" w:cs="Arial"/>
        <w:szCs w:val="20"/>
        <w:lang w:eastAsia="de-DE"/>
      </w:rPr>
      <w:t>2</w:t>
    </w:r>
    <w:r w:rsidR="00935630">
      <w:rPr>
        <w:rFonts w:ascii="Arial" w:eastAsia="Times" w:hAnsi="Arial" w:cs="Arial"/>
        <w:szCs w:val="20"/>
        <w:lang w:eastAsia="de-DE"/>
      </w:rPr>
      <w:t>3</w:t>
    </w:r>
    <w:r w:rsidR="00894D16" w:rsidRPr="00894D16">
      <w:rPr>
        <w:rFonts w:ascii="Arial" w:eastAsia="Times" w:hAnsi="Arial" w:cs="Arial"/>
        <w:szCs w:val="20"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462C" w14:textId="77777777" w:rsidR="0040294E" w:rsidRDefault="0040294E" w:rsidP="007F7C28">
      <w:pPr>
        <w:spacing w:after="0" w:line="240" w:lineRule="auto"/>
      </w:pPr>
      <w:r>
        <w:separator/>
      </w:r>
    </w:p>
  </w:footnote>
  <w:footnote w:type="continuationSeparator" w:id="0">
    <w:p w14:paraId="5319310D" w14:textId="77777777" w:rsidR="0040294E" w:rsidRDefault="0040294E" w:rsidP="007F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DC61" w14:textId="41DDCC20" w:rsidR="00C028E9" w:rsidRPr="00FB70C6" w:rsidRDefault="00894D16" w:rsidP="00DA3FF8">
    <w:pPr>
      <w:jc w:val="center"/>
      <w:rPr>
        <w:rFonts w:ascii="Arial" w:hAnsi="Arial" w:cs="Arial"/>
      </w:rPr>
    </w:pPr>
    <w:r w:rsidRPr="00FB70C6">
      <w:rPr>
        <w:rFonts w:ascii="Arial" w:hAnsi="Arial" w:cs="Arial"/>
      </w:rPr>
      <w:t xml:space="preserve">Interner Bereich </w:t>
    </w:r>
    <w:r w:rsidR="00097941" w:rsidRPr="00FB70C6">
      <w:rPr>
        <w:rFonts w:ascii="Arial" w:hAnsi="Arial" w:cs="Arial"/>
      </w:rPr>
      <w:t xml:space="preserve">I </w:t>
    </w:r>
    <w:r w:rsidR="00FB70C6" w:rsidRPr="00FB70C6">
      <w:rPr>
        <w:rFonts w:ascii="Arial" w:hAnsi="Arial" w:cs="Arial"/>
      </w:rPr>
      <w:t>Rechtliches</w:t>
    </w:r>
    <w:r w:rsidRPr="00FB70C6">
      <w:rPr>
        <w:rFonts w:ascii="Arial" w:hAnsi="Arial" w:cs="Arial"/>
      </w:rPr>
      <w:t xml:space="preserve"> I </w:t>
    </w:r>
    <w:r w:rsidR="00FB70C6">
      <w:rPr>
        <w:rFonts w:ascii="Arial" w:hAnsi="Arial" w:cs="Arial"/>
      </w:rPr>
      <w:t>Fitnessstudiovertragsrecht</w:t>
    </w:r>
    <w:r w:rsidR="00DE4587" w:rsidRPr="00FB70C6">
      <w:rPr>
        <w:rFonts w:ascii="Arial" w:hAnsi="Arial" w:cs="Arial"/>
      </w:rPr>
      <w:t xml:space="preserve"> I </w:t>
    </w:r>
    <w:r w:rsidR="00FB70C6">
      <w:rPr>
        <w:rFonts w:ascii="Arial" w:hAnsi="Arial" w:cs="Arial"/>
      </w:rPr>
      <w:t>Unbetreutes Training</w:t>
    </w:r>
    <w:r w:rsidR="00DE4587" w:rsidRPr="00FB70C6">
      <w:rPr>
        <w:rFonts w:ascii="Arial" w:hAnsi="Arial" w:cs="Arial"/>
      </w:rPr>
      <w:t xml:space="preserve"> </w:t>
    </w:r>
  </w:p>
  <w:p w14:paraId="1F1A4EDB" w14:textId="0E9944B0" w:rsidR="00894D16" w:rsidRPr="00FB70C6" w:rsidRDefault="00894D16" w:rsidP="00894D16"/>
  <w:p w14:paraId="4F4FE453" w14:textId="77777777" w:rsidR="00894D16" w:rsidRPr="00FB70C6" w:rsidRDefault="00894D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A"/>
    <w:rsid w:val="00097941"/>
    <w:rsid w:val="00115ABB"/>
    <w:rsid w:val="001428E4"/>
    <w:rsid w:val="003B1C73"/>
    <w:rsid w:val="0040294E"/>
    <w:rsid w:val="004464DA"/>
    <w:rsid w:val="0056015E"/>
    <w:rsid w:val="00737D4B"/>
    <w:rsid w:val="00791C73"/>
    <w:rsid w:val="0079277D"/>
    <w:rsid w:val="007F7C28"/>
    <w:rsid w:val="00816759"/>
    <w:rsid w:val="0087129D"/>
    <w:rsid w:val="008840FA"/>
    <w:rsid w:val="00894D16"/>
    <w:rsid w:val="008B263A"/>
    <w:rsid w:val="009126FB"/>
    <w:rsid w:val="00935630"/>
    <w:rsid w:val="00BE406D"/>
    <w:rsid w:val="00C028E9"/>
    <w:rsid w:val="00C2499E"/>
    <w:rsid w:val="00D27640"/>
    <w:rsid w:val="00DA3FF8"/>
    <w:rsid w:val="00DD4051"/>
    <w:rsid w:val="00DE4587"/>
    <w:rsid w:val="00EC5262"/>
    <w:rsid w:val="00FB70C6"/>
    <w:rsid w:val="00FC5A82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CF6D"/>
  <w15:docId w15:val="{1E5DE732-C5B6-4E6E-A59F-CEA0CFFD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630"/>
  </w:style>
  <w:style w:type="paragraph" w:styleId="Fuzeile">
    <w:name w:val="footer"/>
    <w:basedOn w:val="Standard"/>
    <w:link w:val="FuzeileZchn"/>
    <w:uiPriority w:val="99"/>
    <w:unhideWhenUsed/>
    <w:rsid w:val="0093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4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Kornemann</dc:creator>
  <cp:lastModifiedBy>Lara Sauck</cp:lastModifiedBy>
  <cp:revision>2</cp:revision>
  <dcterms:created xsi:type="dcterms:W3CDTF">2023-04-05T10:18:00Z</dcterms:created>
  <dcterms:modified xsi:type="dcterms:W3CDTF">2023-04-05T10:18:00Z</dcterms:modified>
</cp:coreProperties>
</file>