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2" w:rsidRDefault="002442CF" w:rsidP="00DA42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Rückzahlungsvereinbarung</w:t>
      </w:r>
      <w:r w:rsidR="00DA42A0">
        <w:rPr>
          <w:rFonts w:ascii="Arial" w:hAnsi="Arial" w:cs="Arial"/>
          <w:b/>
          <w:sz w:val="24"/>
          <w:szCs w:val="24"/>
        </w:rPr>
        <w:t xml:space="preserve"> zum </w:t>
      </w:r>
      <w:r w:rsidR="00831207">
        <w:rPr>
          <w:rFonts w:ascii="Arial" w:hAnsi="Arial" w:cs="Arial"/>
          <w:b/>
          <w:sz w:val="24"/>
          <w:szCs w:val="24"/>
        </w:rPr>
        <w:t>Bachelor Studienvertrag</w:t>
      </w:r>
    </w:p>
    <w:p w:rsidR="00DA42A0" w:rsidRDefault="00DA42A0" w:rsidP="00DA42A0">
      <w:pPr>
        <w:jc w:val="center"/>
        <w:rPr>
          <w:rFonts w:ascii="Arial" w:hAnsi="Arial" w:cs="Arial"/>
          <w:b/>
          <w:sz w:val="24"/>
          <w:szCs w:val="24"/>
        </w:rPr>
      </w:pPr>
    </w:p>
    <w:p w:rsidR="004C3B22" w:rsidRDefault="004C3B22" w:rsidP="00DA42A0">
      <w:pPr>
        <w:jc w:val="center"/>
        <w:rPr>
          <w:rFonts w:ascii="Arial" w:hAnsi="Arial" w:cs="Arial"/>
          <w:b/>
          <w:sz w:val="24"/>
          <w:szCs w:val="24"/>
        </w:rPr>
      </w:pPr>
    </w:p>
    <w:p w:rsidR="004C3B22" w:rsidRPr="00DA42A0" w:rsidRDefault="00DA42A0">
      <w:pPr>
        <w:rPr>
          <w:rFonts w:ascii="Arial" w:hAnsi="Arial" w:cs="Arial"/>
        </w:rPr>
      </w:pPr>
      <w:bookmarkStart w:id="0" w:name="_Hlk530741583"/>
      <w:r>
        <w:rPr>
          <w:rFonts w:ascii="Arial" w:hAnsi="Arial" w:cs="Arial"/>
        </w:rPr>
        <w:t>Zwischen dem ausbildenden Betrieb…………</w:t>
      </w:r>
    </w:p>
    <w:p w:rsidR="004C3B22" w:rsidRPr="006D0C8E" w:rsidRDefault="00DA42A0">
      <w:pPr>
        <w:rPr>
          <w:rFonts w:ascii="Arial" w:hAnsi="Arial" w:cs="Arial"/>
          <w:i/>
        </w:rPr>
      </w:pPr>
      <w:r w:rsidRPr="006D0C8E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</w:t>
      </w:r>
      <w:r w:rsidRPr="006D0C8E">
        <w:rPr>
          <w:rFonts w:ascii="Arial" w:hAnsi="Arial" w:cs="Arial"/>
          <w:i/>
        </w:rPr>
        <w:t xml:space="preserve">-im </w:t>
      </w:r>
      <w:proofErr w:type="gramStart"/>
      <w:r w:rsidRPr="006D0C8E">
        <w:rPr>
          <w:rFonts w:ascii="Arial" w:hAnsi="Arial" w:cs="Arial"/>
          <w:i/>
        </w:rPr>
        <w:t>folgenden</w:t>
      </w:r>
      <w:proofErr w:type="gramEnd"/>
      <w:r w:rsidRPr="006D0C8E">
        <w:rPr>
          <w:rFonts w:ascii="Arial" w:hAnsi="Arial" w:cs="Arial"/>
          <w:i/>
        </w:rPr>
        <w:t xml:space="preserve"> „Betrieb“ genannt</w:t>
      </w:r>
    </w:p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</w:rPr>
      </w:pPr>
      <w:r>
        <w:rPr>
          <w:rFonts w:ascii="Arial" w:hAnsi="Arial" w:cs="Arial"/>
        </w:rPr>
        <w:t>und dem Auszubildenden/Studenten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DA42A0" w:rsidRPr="006D0C8E" w:rsidRDefault="00DA42A0">
      <w:pPr>
        <w:rPr>
          <w:rFonts w:ascii="Arial" w:hAnsi="Arial" w:cs="Arial"/>
          <w:i/>
        </w:rPr>
      </w:pPr>
      <w:r w:rsidRPr="006D0C8E">
        <w:rPr>
          <w:rFonts w:ascii="Arial" w:hAnsi="Arial" w:cs="Arial"/>
          <w:i/>
        </w:rPr>
        <w:t xml:space="preserve">                                                                              -im </w:t>
      </w:r>
      <w:proofErr w:type="gramStart"/>
      <w:r w:rsidRPr="006D0C8E">
        <w:rPr>
          <w:rFonts w:ascii="Arial" w:hAnsi="Arial" w:cs="Arial"/>
          <w:i/>
        </w:rPr>
        <w:t>folgenden</w:t>
      </w:r>
      <w:proofErr w:type="gramEnd"/>
      <w:r w:rsidRPr="006D0C8E">
        <w:rPr>
          <w:rFonts w:ascii="Arial" w:hAnsi="Arial" w:cs="Arial"/>
          <w:i/>
        </w:rPr>
        <w:t xml:space="preserve"> „Studierenden“ genannt</w:t>
      </w:r>
    </w:p>
    <w:bookmarkEnd w:id="0"/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</w:rPr>
      </w:pPr>
      <w:r>
        <w:rPr>
          <w:rFonts w:ascii="Arial" w:hAnsi="Arial" w:cs="Arial"/>
        </w:rPr>
        <w:t>wird folgender Vertrag geschlossen:</w:t>
      </w:r>
    </w:p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</w:rPr>
      </w:pPr>
    </w:p>
    <w:p w:rsidR="00DA42A0" w:rsidRDefault="00DA42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Präambel</w:t>
      </w:r>
    </w:p>
    <w:p w:rsidR="00DA42A0" w:rsidRPr="00DA42A0" w:rsidRDefault="00DA42A0" w:rsidP="009C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Die/der Studierende absolviert das Studium an der </w:t>
      </w:r>
      <w:r w:rsidR="002442CF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Hochschule. Der Betrieb hat sich verpflichtet, die entstehenden Studiengebühren in Höhe von monatlich</w:t>
      </w:r>
      <w:r w:rsidR="006335CE">
        <w:rPr>
          <w:rFonts w:ascii="Arial" w:hAnsi="Arial" w:cs="Arial"/>
        </w:rPr>
        <w:t xml:space="preserve"> </w:t>
      </w:r>
      <w:proofErr w:type="gramStart"/>
      <w:r w:rsidR="002442CF">
        <w:rPr>
          <w:rFonts w:ascii="Arial" w:hAnsi="Arial" w:cs="Arial"/>
        </w:rPr>
        <w:t>…,..</w:t>
      </w:r>
      <w:proofErr w:type="gramEnd"/>
      <w:r w:rsidR="00633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Euro direkt an die </w:t>
      </w:r>
      <w:r w:rsidR="002442CF">
        <w:rPr>
          <w:rFonts w:ascii="Arial" w:hAnsi="Arial" w:cs="Arial"/>
        </w:rPr>
        <w:t>Hochschule</w:t>
      </w:r>
      <w:r>
        <w:rPr>
          <w:rFonts w:ascii="Arial" w:hAnsi="Arial" w:cs="Arial"/>
        </w:rPr>
        <w:t xml:space="preserve"> zu zahlen. Vor diesem Hintergrund vereinbaren die Vertragsparteien folgendes:  </w:t>
      </w:r>
    </w:p>
    <w:p w:rsidR="00DA42A0" w:rsidRDefault="00DA42A0">
      <w:pPr>
        <w:rPr>
          <w:rFonts w:ascii="Arial" w:hAnsi="Arial" w:cs="Arial"/>
        </w:rPr>
      </w:pPr>
    </w:p>
    <w:p w:rsidR="00AC3C9C" w:rsidRDefault="00DA42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§ 1 </w:t>
      </w:r>
      <w:r w:rsidR="005A7430" w:rsidRPr="005A7430">
        <w:rPr>
          <w:rFonts w:ascii="Arial" w:hAnsi="Arial" w:cs="Arial"/>
          <w:b/>
          <w:sz w:val="24"/>
          <w:szCs w:val="24"/>
        </w:rPr>
        <w:t>Weiterbeschäftigung</w:t>
      </w:r>
    </w:p>
    <w:p w:rsidR="00AE0DC8" w:rsidRDefault="00AE0DC8">
      <w:pPr>
        <w:rPr>
          <w:rFonts w:ascii="Arial" w:hAnsi="Arial" w:cs="Arial"/>
          <w:b/>
          <w:sz w:val="24"/>
          <w:szCs w:val="24"/>
        </w:rPr>
      </w:pPr>
    </w:p>
    <w:p w:rsidR="005A7430" w:rsidRDefault="00022FAF" w:rsidP="009C2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Der/die Studierende</w:t>
      </w:r>
      <w:r w:rsidR="005A7430">
        <w:rPr>
          <w:rFonts w:ascii="Arial" w:hAnsi="Arial" w:cs="Arial"/>
        </w:rPr>
        <w:t xml:space="preserve"> erklärt sich bereit, n</w:t>
      </w:r>
      <w:r w:rsidR="00485EB5">
        <w:rPr>
          <w:rFonts w:ascii="Arial" w:hAnsi="Arial" w:cs="Arial"/>
        </w:rPr>
        <w:t>ach Bestehen des Bachelorstudiums</w:t>
      </w:r>
      <w:r w:rsidR="005A7430">
        <w:rPr>
          <w:rFonts w:ascii="Arial" w:hAnsi="Arial" w:cs="Arial"/>
        </w:rPr>
        <w:t xml:space="preserve"> an der </w:t>
      </w:r>
      <w:r w:rsidR="002442CF">
        <w:rPr>
          <w:rFonts w:ascii="Arial" w:hAnsi="Arial" w:cs="Arial"/>
        </w:rPr>
        <w:t>……</w:t>
      </w:r>
      <w:proofErr w:type="gramStart"/>
      <w:r w:rsidR="002442CF">
        <w:rPr>
          <w:rFonts w:ascii="Arial" w:hAnsi="Arial" w:cs="Arial"/>
        </w:rPr>
        <w:t>…….</w:t>
      </w:r>
      <w:proofErr w:type="gramEnd"/>
      <w:r w:rsidR="005A7430">
        <w:rPr>
          <w:rFonts w:ascii="Arial" w:hAnsi="Arial" w:cs="Arial"/>
        </w:rPr>
        <w:t>Hochschule</w:t>
      </w:r>
      <w:r w:rsidR="00485EB5">
        <w:rPr>
          <w:rFonts w:ascii="Arial" w:hAnsi="Arial" w:cs="Arial"/>
        </w:rPr>
        <w:t xml:space="preserve"> </w:t>
      </w:r>
      <w:r w:rsidR="005A7430">
        <w:rPr>
          <w:rFonts w:ascii="Arial" w:hAnsi="Arial" w:cs="Arial"/>
        </w:rPr>
        <w:t xml:space="preserve">ein </w:t>
      </w:r>
      <w:r w:rsidR="00BC67EF">
        <w:rPr>
          <w:rFonts w:ascii="Arial" w:hAnsi="Arial" w:cs="Arial"/>
        </w:rPr>
        <w:t xml:space="preserve">angemessenes </w:t>
      </w:r>
      <w:r w:rsidR="005A7430">
        <w:rPr>
          <w:rFonts w:ascii="Arial" w:hAnsi="Arial" w:cs="Arial"/>
        </w:rPr>
        <w:t>Beschäftigungsverhältnis mit dem Betrieb für mindestens ….. Jahre</w:t>
      </w:r>
      <w:r w:rsidR="0057530F">
        <w:rPr>
          <w:rFonts w:ascii="Arial" w:hAnsi="Arial" w:cs="Arial"/>
        </w:rPr>
        <w:t xml:space="preserve"> </w:t>
      </w:r>
      <w:r w:rsidR="0057530F" w:rsidRPr="0057530F">
        <w:rPr>
          <w:rFonts w:ascii="Arial" w:hAnsi="Arial" w:cs="Arial"/>
          <w:i/>
        </w:rPr>
        <w:t>(</w:t>
      </w:r>
      <w:r w:rsidR="0057530F" w:rsidRPr="00357289">
        <w:rPr>
          <w:rFonts w:ascii="Arial" w:hAnsi="Arial" w:cs="Arial"/>
          <w:i/>
          <w:highlight w:val="yellow"/>
        </w:rPr>
        <w:t>empfohlen werden 2</w:t>
      </w:r>
      <w:r w:rsidR="0057530F" w:rsidRPr="00357289">
        <w:rPr>
          <w:rFonts w:ascii="Arial" w:hAnsi="Arial" w:cs="Arial"/>
          <w:highlight w:val="yellow"/>
        </w:rPr>
        <w:t xml:space="preserve"> </w:t>
      </w:r>
      <w:r w:rsidR="0057530F" w:rsidRPr="00357289">
        <w:rPr>
          <w:rFonts w:ascii="Arial" w:hAnsi="Arial" w:cs="Arial"/>
          <w:i/>
          <w:highlight w:val="yellow"/>
        </w:rPr>
        <w:t>Jahre</w:t>
      </w:r>
      <w:r w:rsidR="0057530F" w:rsidRPr="0057530F">
        <w:rPr>
          <w:rFonts w:ascii="Arial" w:hAnsi="Arial" w:cs="Arial"/>
          <w:i/>
        </w:rPr>
        <w:t>)</w:t>
      </w:r>
      <w:r w:rsidR="005A7430">
        <w:rPr>
          <w:rFonts w:ascii="Arial" w:hAnsi="Arial" w:cs="Arial"/>
        </w:rPr>
        <w:t xml:space="preserve"> einzugehen, wenn ihm/i</w:t>
      </w:r>
      <w:r w:rsidR="00485EB5">
        <w:rPr>
          <w:rFonts w:ascii="Arial" w:hAnsi="Arial" w:cs="Arial"/>
        </w:rPr>
        <w:t xml:space="preserve">hr dieses angeboten wird. </w:t>
      </w:r>
      <w:r w:rsidR="00BC67EF" w:rsidRPr="00BC67EF">
        <w:rPr>
          <w:rFonts w:ascii="Arial" w:hAnsi="Arial" w:cs="Arial"/>
        </w:rPr>
        <w:t>Dabei bedeutet eine angemessene Tätigkeit eine der erworbenen akademischen Qualifikation entsprechende tatsächliche Vollzeitbeschäftigung bei einer Entgeltzahlung nach vergleichbarer Anfangsvergütung von Hochschulabsolventen der gleichen Fachrichtung in der Branche.</w:t>
      </w:r>
    </w:p>
    <w:p w:rsidR="005A7430" w:rsidRDefault="005A7430">
      <w:pPr>
        <w:rPr>
          <w:rFonts w:ascii="Arial" w:hAnsi="Arial" w:cs="Arial"/>
        </w:rPr>
      </w:pPr>
    </w:p>
    <w:p w:rsidR="005A7430" w:rsidRDefault="00DA42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 </w:t>
      </w:r>
      <w:r w:rsidR="005A7430" w:rsidRPr="005A7430">
        <w:rPr>
          <w:rFonts w:ascii="Arial" w:hAnsi="Arial" w:cs="Arial"/>
          <w:b/>
          <w:sz w:val="24"/>
          <w:szCs w:val="24"/>
        </w:rPr>
        <w:t>Rückzahlungsklausel</w:t>
      </w:r>
    </w:p>
    <w:p w:rsidR="00C51638" w:rsidRDefault="00C5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1638" w:rsidRDefault="00C51638" w:rsidP="005A7430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C51638">
        <w:rPr>
          <w:rFonts w:ascii="Arial" w:hAnsi="Arial" w:cs="Arial"/>
          <w:b/>
        </w:rPr>
        <w:t>Vor Beendigung der Studienzeit</w:t>
      </w:r>
    </w:p>
    <w:p w:rsidR="006D0C8E" w:rsidRPr="006D0C8E" w:rsidRDefault="006D0C8E" w:rsidP="009C2806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6D0C8E">
        <w:rPr>
          <w:rFonts w:ascii="Arial" w:hAnsi="Arial" w:cs="Arial"/>
        </w:rPr>
        <w:t xml:space="preserve">Der/die Studierende verpflichtet sich, im Falle einer Eigenkündigung während des Studiums, die bis zur Beendigung seiner Tätigkeit im Betrieb gezahlten Studiengebühren </w:t>
      </w:r>
      <w:proofErr w:type="spellStart"/>
      <w:r w:rsidRPr="006D0C8E">
        <w:rPr>
          <w:rFonts w:ascii="Arial" w:hAnsi="Arial" w:cs="Arial"/>
        </w:rPr>
        <w:t>i.H.v</w:t>
      </w:r>
      <w:proofErr w:type="spellEnd"/>
      <w:r w:rsidRPr="006D0C8E">
        <w:rPr>
          <w:rFonts w:ascii="Arial" w:hAnsi="Arial" w:cs="Arial"/>
        </w:rPr>
        <w:t>. monatlich …</w:t>
      </w:r>
      <w:proofErr w:type="gramStart"/>
      <w:r w:rsidRPr="006D0C8E">
        <w:rPr>
          <w:rFonts w:ascii="Arial" w:hAnsi="Arial" w:cs="Arial"/>
        </w:rPr>
        <w:t>…….</w:t>
      </w:r>
      <w:proofErr w:type="gramEnd"/>
      <w:r w:rsidRPr="006D0C8E">
        <w:rPr>
          <w:rFonts w:ascii="Arial" w:hAnsi="Arial" w:cs="Arial"/>
        </w:rPr>
        <w:t>.€ an den Betrieb zurückzuzahlen. Dies gilt auch, wenn der /die Studierende aus eigenem Verschulden vor Beendigung von dem Studiengang ausgeschlossen wird oder der Betrieb fristlos gekündigt hat.</w:t>
      </w:r>
    </w:p>
    <w:p w:rsidR="006D0C8E" w:rsidRPr="006D0C8E" w:rsidRDefault="006D0C8E" w:rsidP="009C2806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6D0C8E">
        <w:rPr>
          <w:rFonts w:ascii="Arial" w:hAnsi="Arial" w:cs="Arial"/>
        </w:rPr>
        <w:t>Scheidet der Studierenden während der Probezeit aus oder bricht er den Studiengang vollständig ab, weil er das Studium aufgibt, besteht keine Rückzahlungsverpflichtung.</w:t>
      </w:r>
    </w:p>
    <w:p w:rsidR="00357289" w:rsidRPr="00831207" w:rsidRDefault="00357289" w:rsidP="00831207">
      <w:pPr>
        <w:ind w:left="720"/>
        <w:rPr>
          <w:rFonts w:ascii="Arial" w:hAnsi="Arial" w:cs="Arial"/>
        </w:rPr>
      </w:pPr>
    </w:p>
    <w:p w:rsidR="00357289" w:rsidRDefault="00C51638" w:rsidP="00357289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357289">
        <w:rPr>
          <w:rFonts w:ascii="Arial" w:hAnsi="Arial" w:cs="Arial"/>
          <w:b/>
        </w:rPr>
        <w:t xml:space="preserve">Nach Beendigung der </w:t>
      </w:r>
      <w:r w:rsidR="00357289" w:rsidRPr="00357289">
        <w:rPr>
          <w:rFonts w:ascii="Arial" w:hAnsi="Arial" w:cs="Arial"/>
          <w:b/>
        </w:rPr>
        <w:t xml:space="preserve">Studienzeit </w:t>
      </w:r>
    </w:p>
    <w:p w:rsidR="006D0C8E" w:rsidRPr="006D0C8E" w:rsidRDefault="006D0C8E" w:rsidP="009C2806">
      <w:pPr>
        <w:pStyle w:val="Listenabsatz"/>
        <w:numPr>
          <w:ilvl w:val="0"/>
          <w:numId w:val="8"/>
        </w:numPr>
        <w:ind w:left="993" w:hanging="284"/>
        <w:jc w:val="both"/>
        <w:rPr>
          <w:rFonts w:ascii="Arial" w:hAnsi="Arial" w:cs="Arial"/>
          <w:b/>
        </w:rPr>
      </w:pPr>
      <w:r w:rsidRPr="006D0C8E">
        <w:rPr>
          <w:rFonts w:ascii="Arial" w:hAnsi="Arial" w:cs="Arial"/>
        </w:rPr>
        <w:t>Der/die Studierende ist zur Rückzahlung der Studiengebühren in Höhe von</w:t>
      </w:r>
      <w:proofErr w:type="gramStart"/>
      <w:r w:rsidRPr="006D0C8E">
        <w:rPr>
          <w:rFonts w:ascii="Arial" w:hAnsi="Arial" w:cs="Arial"/>
        </w:rPr>
        <w:t xml:space="preserve"> ….</w:t>
      </w:r>
      <w:proofErr w:type="gramEnd"/>
      <w:r w:rsidRPr="006D0C8E">
        <w:rPr>
          <w:rFonts w:ascii="Arial" w:hAnsi="Arial" w:cs="Arial"/>
        </w:rPr>
        <w:t xml:space="preserve">. Euro (in </w:t>
      </w:r>
      <w:proofErr w:type="gramStart"/>
      <w:r w:rsidRPr="006D0C8E">
        <w:rPr>
          <w:rFonts w:ascii="Arial" w:hAnsi="Arial" w:cs="Arial"/>
        </w:rPr>
        <w:t>Worten:…</w:t>
      </w:r>
      <w:proofErr w:type="gramEnd"/>
      <w:r w:rsidRPr="006D0C8E">
        <w:rPr>
          <w:rFonts w:ascii="Arial" w:hAnsi="Arial" w:cs="Arial"/>
        </w:rPr>
        <w:t xml:space="preserve">…… ) </w:t>
      </w:r>
      <w:r w:rsidRPr="006D0C8E">
        <w:rPr>
          <w:rFonts w:ascii="Arial" w:hAnsi="Arial" w:cs="Arial"/>
          <w:i/>
          <w:highlight w:val="yellow"/>
        </w:rPr>
        <w:t>(Angabe der gesamten Studiengebühren bis zum Ausscheiden)</w:t>
      </w:r>
      <w:r w:rsidRPr="006D0C8E">
        <w:rPr>
          <w:rFonts w:ascii="Arial" w:hAnsi="Arial" w:cs="Arial"/>
          <w:i/>
        </w:rPr>
        <w:t xml:space="preserve"> </w:t>
      </w:r>
      <w:r w:rsidRPr="006D0C8E">
        <w:rPr>
          <w:rFonts w:ascii="Arial" w:hAnsi="Arial" w:cs="Arial"/>
        </w:rPr>
        <w:t xml:space="preserve">verpflichtet, wenn er/sie innerhalb von ….. Jahren </w:t>
      </w:r>
      <w:r w:rsidRPr="006D0C8E">
        <w:rPr>
          <w:rFonts w:ascii="Arial" w:hAnsi="Arial" w:cs="Arial"/>
          <w:i/>
        </w:rPr>
        <w:t>(</w:t>
      </w:r>
      <w:r w:rsidRPr="006D0C8E">
        <w:rPr>
          <w:rFonts w:ascii="Arial" w:hAnsi="Arial" w:cs="Arial"/>
          <w:i/>
          <w:highlight w:val="yellow"/>
        </w:rPr>
        <w:t>empfohlen: 2</w:t>
      </w:r>
      <w:r w:rsidRPr="006D0C8E">
        <w:rPr>
          <w:rFonts w:ascii="Arial" w:hAnsi="Arial" w:cs="Arial"/>
          <w:highlight w:val="yellow"/>
        </w:rPr>
        <w:t xml:space="preserve"> </w:t>
      </w:r>
      <w:r w:rsidRPr="006D0C8E">
        <w:rPr>
          <w:rFonts w:ascii="Arial" w:hAnsi="Arial" w:cs="Arial"/>
          <w:i/>
          <w:highlight w:val="yellow"/>
        </w:rPr>
        <w:t>Jahre</w:t>
      </w:r>
      <w:r w:rsidRPr="006D0C8E">
        <w:rPr>
          <w:rFonts w:ascii="Arial" w:hAnsi="Arial" w:cs="Arial"/>
          <w:i/>
        </w:rPr>
        <w:t>)</w:t>
      </w:r>
      <w:r w:rsidRPr="006D0C8E">
        <w:rPr>
          <w:rFonts w:ascii="Arial" w:hAnsi="Arial" w:cs="Arial"/>
        </w:rPr>
        <w:t xml:space="preserve"> nach dem Bachelor-Abschluss ein mit dem Betrieb bestehendes Beschäftigungsverhältnis kündigt. Dies gilt auch, wenn er/sie nach dem Studium einen vom Betrieb angebotenen Arbeitsvertrag nicht annimmt oder diesen vor Antritt kündigt. </w:t>
      </w:r>
    </w:p>
    <w:p w:rsidR="006D0C8E" w:rsidRDefault="006D0C8E" w:rsidP="009C2806">
      <w:pPr>
        <w:pStyle w:val="Listenabsatz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B56C45">
        <w:rPr>
          <w:rFonts w:ascii="Arial" w:hAnsi="Arial" w:cs="Arial"/>
        </w:rPr>
        <w:t xml:space="preserve">Für jeden vollendeten Monat der Beschäftigung nach dem Bachelor-Abschluss wird …… </w:t>
      </w:r>
      <w:r>
        <w:rPr>
          <w:rFonts w:ascii="Arial" w:hAnsi="Arial" w:cs="Arial"/>
        </w:rPr>
        <w:t xml:space="preserve">€ </w:t>
      </w:r>
      <w:r>
        <w:rPr>
          <w:rFonts w:ascii="Arial" w:hAnsi="Arial" w:cs="Arial"/>
          <w:i/>
        </w:rPr>
        <w:t>(</w:t>
      </w:r>
      <w:r w:rsidRPr="00357289">
        <w:rPr>
          <w:rFonts w:ascii="Arial" w:hAnsi="Arial" w:cs="Arial"/>
          <w:i/>
          <w:highlight w:val="yellow"/>
        </w:rPr>
        <w:t>anteilig; d.h. bei 2-jähriger Bindung 1/</w:t>
      </w:r>
      <w:proofErr w:type="gramStart"/>
      <w:r w:rsidRPr="00357289">
        <w:rPr>
          <w:rFonts w:ascii="Arial" w:hAnsi="Arial" w:cs="Arial"/>
          <w:i/>
          <w:highlight w:val="yellow"/>
        </w:rPr>
        <w:t>24</w:t>
      </w:r>
      <w:r w:rsidRPr="0057530F">
        <w:rPr>
          <w:rFonts w:ascii="Arial" w:hAnsi="Arial" w:cs="Arial"/>
          <w:i/>
        </w:rPr>
        <w:t xml:space="preserve"> )</w:t>
      </w:r>
      <w:proofErr w:type="gramEnd"/>
      <w:r>
        <w:rPr>
          <w:rFonts w:ascii="Arial" w:hAnsi="Arial" w:cs="Arial"/>
        </w:rPr>
        <w:t xml:space="preserve"> </w:t>
      </w:r>
      <w:r w:rsidRPr="00B56C45">
        <w:rPr>
          <w:rFonts w:ascii="Arial" w:hAnsi="Arial" w:cs="Arial"/>
        </w:rPr>
        <w:t>des Rückzahlungsbetrages erlassen.</w:t>
      </w:r>
    </w:p>
    <w:p w:rsidR="006D0C8E" w:rsidRPr="006D0C8E" w:rsidRDefault="006D0C8E" w:rsidP="006D0C8E">
      <w:pPr>
        <w:rPr>
          <w:rFonts w:ascii="Arial" w:hAnsi="Arial" w:cs="Arial"/>
        </w:rPr>
      </w:pPr>
    </w:p>
    <w:p w:rsidR="006D0C8E" w:rsidRPr="006D0C8E" w:rsidRDefault="006D0C8E" w:rsidP="009C2806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6D0C8E">
        <w:rPr>
          <w:rFonts w:ascii="Arial" w:hAnsi="Arial" w:cs="Arial"/>
        </w:rPr>
        <w:lastRenderedPageBreak/>
        <w:t>Wird das Beschäftigungsverhältnis durch den Betrieb aus Gründen gelöst, die            der/die Studierende nicht zu vertreten hat, entfällt die Rückzahlungsverpflichtung. Gleiches gilt, wenn nach dem Studienabschluss vom Betrieb kein Arbeitsverhältnis angeboten wird.</w:t>
      </w:r>
      <w:r w:rsidRPr="001338FD">
        <w:t xml:space="preserve"> </w:t>
      </w:r>
    </w:p>
    <w:p w:rsidR="006D0C8E" w:rsidRPr="00AE0DC8" w:rsidRDefault="006D0C8E" w:rsidP="009C2806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AE0DC8">
        <w:rPr>
          <w:rFonts w:ascii="Arial" w:hAnsi="Arial" w:cs="Arial"/>
        </w:rPr>
        <w:t>Der Rückzahlungsbetrag wird mit Beendigung des Ausbildungsverhältnisses</w:t>
      </w:r>
      <w:r w:rsidR="009C2806">
        <w:rPr>
          <w:rFonts w:ascii="Arial" w:hAnsi="Arial" w:cs="Arial"/>
        </w:rPr>
        <w:t xml:space="preserve"> </w:t>
      </w:r>
      <w:r w:rsidRPr="00AE0DC8">
        <w:rPr>
          <w:rFonts w:ascii="Arial" w:hAnsi="Arial" w:cs="Arial"/>
        </w:rPr>
        <w:t>/Studiums bzw. mit der Ablehnung des Stellenangebotes fällig. Fällige Rückzahlungsforderungen werden gegen noch etwaig ausstehende Ansprüche des Studierenden aufgerechnet.</w:t>
      </w:r>
    </w:p>
    <w:p w:rsidR="003C20D9" w:rsidRDefault="003C20D9">
      <w:pPr>
        <w:rPr>
          <w:rFonts w:ascii="Arial" w:hAnsi="Arial" w:cs="Arial"/>
        </w:rPr>
      </w:pPr>
    </w:p>
    <w:p w:rsidR="006D0C8E" w:rsidRDefault="006D0C8E">
      <w:pPr>
        <w:rPr>
          <w:rFonts w:ascii="Arial" w:hAnsi="Arial" w:cs="Arial"/>
        </w:rPr>
      </w:pPr>
    </w:p>
    <w:p w:rsidR="006D0C8E" w:rsidRDefault="006D0C8E">
      <w:pPr>
        <w:rPr>
          <w:rFonts w:ascii="Arial" w:hAnsi="Arial" w:cs="Arial"/>
        </w:rPr>
      </w:pPr>
    </w:p>
    <w:p w:rsidR="006D0C8E" w:rsidRDefault="006D0C8E">
      <w:pPr>
        <w:rPr>
          <w:rFonts w:ascii="Arial" w:hAnsi="Arial" w:cs="Arial"/>
        </w:rPr>
      </w:pPr>
    </w:p>
    <w:p w:rsidR="006335CE" w:rsidRDefault="006335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6335CE" w:rsidRDefault="003C20D9">
      <w:pPr>
        <w:rPr>
          <w:rFonts w:ascii="Arial" w:hAnsi="Arial" w:cs="Arial"/>
        </w:rPr>
      </w:pPr>
      <w:r w:rsidRPr="003C20D9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, </w:t>
      </w:r>
      <w:r w:rsidRPr="003C20D9">
        <w:rPr>
          <w:rFonts w:ascii="Arial" w:hAnsi="Arial" w:cs="Arial"/>
        </w:rPr>
        <w:t>Datum</w:t>
      </w:r>
    </w:p>
    <w:p w:rsidR="006D0C8E" w:rsidRDefault="006D0C8E">
      <w:pPr>
        <w:rPr>
          <w:rFonts w:ascii="Arial" w:hAnsi="Arial" w:cs="Arial"/>
        </w:rPr>
      </w:pPr>
    </w:p>
    <w:p w:rsidR="006D0C8E" w:rsidRDefault="006D0C8E">
      <w:pPr>
        <w:rPr>
          <w:rFonts w:ascii="Arial" w:hAnsi="Arial" w:cs="Arial"/>
        </w:rPr>
      </w:pPr>
    </w:p>
    <w:p w:rsidR="006D0C8E" w:rsidRDefault="006D0C8E">
      <w:pPr>
        <w:rPr>
          <w:rFonts w:ascii="Arial" w:hAnsi="Arial" w:cs="Arial"/>
        </w:rPr>
      </w:pPr>
    </w:p>
    <w:p w:rsidR="006335CE" w:rsidRDefault="006335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6335CE" w:rsidRDefault="006335CE">
      <w:pPr>
        <w:rPr>
          <w:rFonts w:ascii="Arial" w:hAnsi="Arial" w:cs="Arial"/>
        </w:rPr>
      </w:pPr>
      <w:r>
        <w:rPr>
          <w:rFonts w:ascii="Arial" w:hAnsi="Arial" w:cs="Arial"/>
        </w:rPr>
        <w:t>Betrieb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Studierender</w:t>
      </w:r>
    </w:p>
    <w:p w:rsidR="003C20D9" w:rsidRPr="006335CE" w:rsidRDefault="006335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20D9" w:rsidRDefault="003C20D9">
      <w:pPr>
        <w:rPr>
          <w:rFonts w:ascii="Arial" w:hAnsi="Arial" w:cs="Arial"/>
          <w:b/>
          <w:sz w:val="24"/>
          <w:szCs w:val="24"/>
        </w:rPr>
      </w:pPr>
    </w:p>
    <w:p w:rsidR="003C20D9" w:rsidRDefault="003C20D9">
      <w:pPr>
        <w:rPr>
          <w:rFonts w:ascii="Arial" w:hAnsi="Arial" w:cs="Arial"/>
          <w:b/>
          <w:sz w:val="24"/>
          <w:szCs w:val="24"/>
        </w:rPr>
      </w:pPr>
      <w:bookmarkStart w:id="1" w:name="_Hlk530744334"/>
    </w:p>
    <w:p w:rsidR="005A7430" w:rsidRPr="005A7430" w:rsidRDefault="005A7430">
      <w:pPr>
        <w:rPr>
          <w:rFonts w:ascii="Arial" w:hAnsi="Arial" w:cs="Arial"/>
        </w:rPr>
      </w:pPr>
      <w:bookmarkStart w:id="2" w:name="_GoBack"/>
      <w:bookmarkEnd w:id="1"/>
      <w:bookmarkEnd w:id="2"/>
    </w:p>
    <w:p w:rsidR="005A7430" w:rsidRPr="005A7430" w:rsidRDefault="005A7430">
      <w:pPr>
        <w:rPr>
          <w:rFonts w:ascii="Arial" w:hAnsi="Arial" w:cs="Arial"/>
          <w:sz w:val="24"/>
          <w:szCs w:val="24"/>
        </w:rPr>
      </w:pPr>
    </w:p>
    <w:p w:rsidR="005A7430" w:rsidRPr="005A7430" w:rsidRDefault="005A7430">
      <w:pPr>
        <w:rPr>
          <w:rFonts w:ascii="Arial" w:hAnsi="Arial" w:cs="Arial"/>
        </w:rPr>
      </w:pPr>
    </w:p>
    <w:sectPr w:rsidR="005A7430" w:rsidRPr="005A74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8E" w:rsidRDefault="006D0C8E" w:rsidP="006D0C8E">
      <w:r>
        <w:separator/>
      </w:r>
    </w:p>
  </w:endnote>
  <w:endnote w:type="continuationSeparator" w:id="0">
    <w:p w:rsidR="006D0C8E" w:rsidRDefault="006D0C8E" w:rsidP="006D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 Condensed">
    <w:altName w:val="Calibri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8E" w:rsidRDefault="006D0C8E" w:rsidP="006D0C8E">
      <w:r>
        <w:separator/>
      </w:r>
    </w:p>
  </w:footnote>
  <w:footnote w:type="continuationSeparator" w:id="0">
    <w:p w:rsidR="006D0C8E" w:rsidRDefault="006D0C8E" w:rsidP="006D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8E" w:rsidRPr="000B5045" w:rsidRDefault="006D0C8E" w:rsidP="006D0C8E">
    <w:pPr>
      <w:tabs>
        <w:tab w:val="center" w:pos="4536"/>
        <w:tab w:val="right" w:pos="9072"/>
      </w:tabs>
      <w:jc w:val="center"/>
      <w:rPr>
        <w:sz w:val="20"/>
      </w:rPr>
    </w:pPr>
    <w:r w:rsidRPr="000B5045">
      <w:rPr>
        <w:rFonts w:ascii="Arial" w:hAnsi="Arial" w:cs="Arial"/>
        <w:sz w:val="20"/>
      </w:rPr>
      <w:t>Interner Bereich I Rechtliches / Steuern I Arbeitsrecht | Rückzahlung</w:t>
    </w:r>
    <w:r>
      <w:rPr>
        <w:rFonts w:ascii="Arial" w:hAnsi="Arial" w:cs="Arial"/>
        <w:sz w:val="20"/>
      </w:rPr>
      <w:t xml:space="preserve"> Studiengebühren</w:t>
    </w:r>
  </w:p>
  <w:p w:rsidR="006D0C8E" w:rsidRDefault="006D0C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3765"/>
    <w:multiLevelType w:val="hybridMultilevel"/>
    <w:tmpl w:val="5BE4A678"/>
    <w:lvl w:ilvl="0" w:tplc="90C42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F6064"/>
    <w:multiLevelType w:val="hybridMultilevel"/>
    <w:tmpl w:val="36327A7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76773"/>
    <w:multiLevelType w:val="hybridMultilevel"/>
    <w:tmpl w:val="A5F4F7B6"/>
    <w:lvl w:ilvl="0" w:tplc="88C6A6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0B5"/>
    <w:multiLevelType w:val="hybridMultilevel"/>
    <w:tmpl w:val="C584E7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1D43"/>
    <w:multiLevelType w:val="hybridMultilevel"/>
    <w:tmpl w:val="03869B90"/>
    <w:lvl w:ilvl="0" w:tplc="9B2EDA3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623F0"/>
    <w:multiLevelType w:val="hybridMultilevel"/>
    <w:tmpl w:val="A03A43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71DF"/>
    <w:multiLevelType w:val="hybridMultilevel"/>
    <w:tmpl w:val="829032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55AFD"/>
    <w:multiLevelType w:val="hybridMultilevel"/>
    <w:tmpl w:val="C1B60A9C"/>
    <w:lvl w:ilvl="0" w:tplc="6FDCBC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30"/>
    <w:rsid w:val="00022FAF"/>
    <w:rsid w:val="001338FD"/>
    <w:rsid w:val="001E5A1D"/>
    <w:rsid w:val="00214625"/>
    <w:rsid w:val="002442CF"/>
    <w:rsid w:val="002864C6"/>
    <w:rsid w:val="00357289"/>
    <w:rsid w:val="003C20D9"/>
    <w:rsid w:val="00485EB5"/>
    <w:rsid w:val="004C3B22"/>
    <w:rsid w:val="00572229"/>
    <w:rsid w:val="0057530F"/>
    <w:rsid w:val="005A7430"/>
    <w:rsid w:val="006335CE"/>
    <w:rsid w:val="006A1182"/>
    <w:rsid w:val="006D0C8E"/>
    <w:rsid w:val="00762B14"/>
    <w:rsid w:val="00766F2A"/>
    <w:rsid w:val="00831207"/>
    <w:rsid w:val="00882656"/>
    <w:rsid w:val="009B74D5"/>
    <w:rsid w:val="009C2806"/>
    <w:rsid w:val="00AC3C9C"/>
    <w:rsid w:val="00AE0DC8"/>
    <w:rsid w:val="00B03AE1"/>
    <w:rsid w:val="00B56C45"/>
    <w:rsid w:val="00BC67EF"/>
    <w:rsid w:val="00C112AB"/>
    <w:rsid w:val="00C51638"/>
    <w:rsid w:val="00DA42A0"/>
    <w:rsid w:val="00DF0709"/>
    <w:rsid w:val="00F71727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32DC"/>
  <w15:docId w15:val="{DF4E7BA7-D01D-4A77-AE12-0CE6474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1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74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0C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C8E"/>
  </w:style>
  <w:style w:type="paragraph" w:styleId="Fuzeile">
    <w:name w:val="footer"/>
    <w:basedOn w:val="Standard"/>
    <w:link w:val="FuzeileZchn"/>
    <w:uiPriority w:val="99"/>
    <w:unhideWhenUsed/>
    <w:rsid w:val="006D0C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Frutiger Light Condensed"/>
        <a:ea typeface=""/>
        <a:cs typeface=""/>
      </a:majorFont>
      <a:minorFont>
        <a:latin typeface="Frutiger Light 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Elbl</dc:creator>
  <cp:lastModifiedBy>Linda Huber</cp:lastModifiedBy>
  <cp:revision>2</cp:revision>
  <cp:lastPrinted>2015-03-09T10:50:00Z</cp:lastPrinted>
  <dcterms:created xsi:type="dcterms:W3CDTF">2018-11-23T12:52:00Z</dcterms:created>
  <dcterms:modified xsi:type="dcterms:W3CDTF">2018-11-23T12:52:00Z</dcterms:modified>
</cp:coreProperties>
</file>