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(Vortext einmalig in der nächsten E-Mail um die Bestandskunden einzubinden)</w:t>
      </w:r>
    </w:p>
    <w:p w:rsidR="00910C00" w:rsidRDefault="00910C00">
      <w:pPr>
        <w:spacing w:before="100" w:after="100"/>
        <w:rPr>
          <w:rFonts w:eastAsia="Times New Roman" w:cs="Calibri"/>
          <w:sz w:val="24"/>
          <w:szCs w:val="24"/>
          <w:lang w:eastAsia="de-DE"/>
        </w:rPr>
      </w:pPr>
    </w:p>
    <w:p w:rsidR="00910C00" w:rsidRDefault="00A0368C">
      <w:pPr>
        <w:spacing w:before="100" w:after="100"/>
        <w:rPr>
          <w:rFonts w:eastAsia="Times New Roman" w:cs="Calibri"/>
          <w:b/>
          <w:sz w:val="36"/>
          <w:szCs w:val="36"/>
          <w:lang w:eastAsia="de-DE"/>
        </w:rPr>
      </w:pPr>
      <w:r>
        <w:rPr>
          <w:rFonts w:eastAsia="Times New Roman" w:cs="Calibri"/>
          <w:b/>
          <w:sz w:val="36"/>
          <w:szCs w:val="36"/>
          <w:lang w:eastAsia="de-DE"/>
        </w:rPr>
        <w:t>EU-Datenschutz-Grundverordnung</w:t>
      </w:r>
      <w:r>
        <w:rPr>
          <w:rFonts w:eastAsia="Times New Roman" w:cs="Calibri"/>
          <w:b/>
          <w:sz w:val="36"/>
          <w:szCs w:val="36"/>
          <w:lang w:eastAsia="de-DE"/>
        </w:rPr>
        <w:br/>
        <w:t xml:space="preserve">Schreiben an </w:t>
      </w:r>
      <w:proofErr w:type="spellStart"/>
      <w:r>
        <w:rPr>
          <w:rFonts w:eastAsia="Times New Roman" w:cs="Calibri"/>
          <w:b/>
          <w:sz w:val="36"/>
          <w:szCs w:val="36"/>
          <w:lang w:eastAsia="de-DE"/>
        </w:rPr>
        <w:t>Newsletterbezieher</w:t>
      </w:r>
      <w:proofErr w:type="spellEnd"/>
    </w:p>
    <w:p w:rsidR="00910C00" w:rsidRDefault="00910C00">
      <w:pPr>
        <w:spacing w:before="100" w:after="100"/>
        <w:rPr>
          <w:rFonts w:eastAsia="Times New Roman" w:cs="Calibri"/>
          <w:sz w:val="24"/>
          <w:szCs w:val="24"/>
          <w:lang w:eastAsia="de-DE"/>
        </w:rPr>
      </w:pP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Sehr geehrte Damen und Herren,</w:t>
      </w:r>
      <w:r>
        <w:rPr>
          <w:rFonts w:eastAsia="Times New Roman" w:cs="Calibri"/>
          <w:lang w:eastAsia="de-DE"/>
        </w:rPr>
        <w:br/>
        <w:t xml:space="preserve">liebe Bezieherinnen und Bezieher des Newsletters, </w:t>
      </w: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seit dem 25. Mai 2018 findet die EU-Datenschutz-Grundverordnung (DS-GVO) Anwendung. </w:t>
      </w: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Deshalb haben wir unsere Bestimmungen zum Datenschutz dementsprechend angepasst.</w:t>
      </w: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Wir speichern Ihre personenbezogenen Daten wie Name und Kontaktdaten ausschließlich zur Verwaltung Ihrer Mitgliedschaft. Wir geben keinerlei Daten an nichtautorisierte Dritte weiter.</w:t>
      </w: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Ihre E-Mail-Adresse nutzen wir ausschließlich zum Versand von Informationen über unsere Arbeit und unsere Angebote und Kontaktaufnahme. </w:t>
      </w: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Falls Sie künftig keine E-Mails mehr von uns bekommen möchten, bitten wir Sie den unterhalb dieser Mitteilung eingefügten Link/Button für die Abmeldung zu benutzen („E-Mail-Adresse aus dem Verteiler austragen“). Die Löschung Ihrer E-Mail-Adresse aus dem Verteiler können Sie auch gerne mit einer Antwort auf diese Mail verlangen.</w:t>
      </w: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Möchten Sie weiterhin unsere Informationen erhalten, müssen Sie nichts tun. Wir verstehen keine Reaktion als stille Genehmigung, Sie weiterhin über unsere Aktivitäten zu informieren. </w:t>
      </w: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Mit herzlichen Grüßen</w:t>
      </w: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910C00">
      <w:pPr>
        <w:spacing w:before="100" w:after="100"/>
        <w:rPr>
          <w:rFonts w:eastAsia="Times New Roman" w:cs="Calibri"/>
          <w:lang w:eastAsia="de-DE"/>
        </w:rPr>
      </w:pPr>
    </w:p>
    <w:p w:rsidR="00910C00" w:rsidRDefault="00A0368C">
      <w:pPr>
        <w:spacing w:before="100" w:after="10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(Link/Button für die Abmeldung oder E-Mail-Adresse zur Möglichkeit der Rückmeldung)</w:t>
      </w:r>
    </w:p>
    <w:p w:rsidR="00910C00" w:rsidRDefault="00910C00"/>
    <w:sectPr w:rsidR="00910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B9" w:rsidRDefault="005738B9">
      <w:r>
        <w:separator/>
      </w:r>
    </w:p>
  </w:endnote>
  <w:endnote w:type="continuationSeparator" w:id="0">
    <w:p w:rsidR="005738B9" w:rsidRDefault="005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0C" w:rsidRDefault="00DF5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2C" w:rsidRDefault="00A0368C" w:rsidP="00DF590C">
    <w:pPr>
      <w:tabs>
        <w:tab w:val="center" w:pos="4536"/>
        <w:tab w:val="right" w:pos="9072"/>
      </w:tabs>
      <w:jc w:val="center"/>
    </w:pPr>
    <w:r>
      <w:rPr>
        <w:rFonts w:cs="Arial"/>
      </w:rPr>
      <w:t>Die Vervielfältigung, Verbreitung oder Veräußerung der Daten oder Texte ist unzulässig und ausdrücklich nur mit Genehmigung des DSSV e.V. gestattet. © DSSV 201</w:t>
    </w:r>
    <w:r w:rsidR="00DF590C">
      <w:rPr>
        <w:rFonts w:cs="Arial"/>
      </w:rPr>
      <w:t>8</w:t>
    </w:r>
    <w:r>
      <w:rPr>
        <w:rFonts w:cs="Arial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0C" w:rsidRDefault="00DF5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B9" w:rsidRDefault="005738B9">
      <w:r>
        <w:rPr>
          <w:color w:val="000000"/>
        </w:rPr>
        <w:separator/>
      </w:r>
    </w:p>
  </w:footnote>
  <w:footnote w:type="continuationSeparator" w:id="0">
    <w:p w:rsidR="005738B9" w:rsidRDefault="0057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0C" w:rsidRDefault="00DF5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2C" w:rsidRDefault="00A0368C">
    <w:r>
      <w:t xml:space="preserve">Interner Bereich I Datenschutz I Newsletter I Schreiben an </w:t>
    </w:r>
    <w:proofErr w:type="spellStart"/>
    <w:r>
      <w:t>Newsletterbezieher</w:t>
    </w:r>
    <w:proofErr w:type="spellEnd"/>
  </w:p>
  <w:p w:rsidR="0070712C" w:rsidRDefault="005738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0C" w:rsidRDefault="00DF59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00"/>
    <w:rsid w:val="004974AF"/>
    <w:rsid w:val="005738B9"/>
    <w:rsid w:val="00910C00"/>
    <w:rsid w:val="00A0368C"/>
    <w:rsid w:val="00D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00B"/>
  <w15:docId w15:val="{9F2F5F64-0708-4D22-88DB-490DC0D6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</w:style>
  <w:style w:type="paragraph" w:customStyle="1" w:styleId="berschrift21">
    <w:name w:val="Überschrift 21"/>
    <w:next w:val="Standard"/>
    <w:pPr>
      <w:keepNext/>
      <w:spacing w:before="240" w:after="60"/>
      <w:jc w:val="both"/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StandardWeb1">
    <w:name w:val="Standard (Web)1"/>
    <w:pPr>
      <w:spacing w:before="100" w:after="100"/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berschrift11">
    <w:name w:val="Überschrift 11"/>
    <w:next w:val="Standard"/>
    <w:pPr>
      <w:keepNext/>
      <w:spacing w:before="240" w:after="60"/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Textkrper1">
    <w:name w:val="Textkörper1"/>
    <w:pPr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Textkrper31">
    <w:name w:val="Textkörper 31"/>
    <w:pPr>
      <w:jc w:val="both"/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Kasten">
    <w:name w:val="Kaste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berschrift31">
    <w:name w:val="Überschrift 31"/>
    <w:next w:val="Standard"/>
    <w:pPr>
      <w:keepNext/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Aufzhlung">
    <w:name w:val="Aufzählung"/>
    <w:pPr>
      <w:textAlignment w:val="auto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Elbl</dc:creator>
  <cp:lastModifiedBy>Alexander Wulf</cp:lastModifiedBy>
  <cp:revision>3</cp:revision>
  <dcterms:created xsi:type="dcterms:W3CDTF">2018-07-04T09:40:00Z</dcterms:created>
  <dcterms:modified xsi:type="dcterms:W3CDTF">2018-07-04T10:39:00Z</dcterms:modified>
</cp:coreProperties>
</file>